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326F" w14:textId="26E685D5" w:rsidR="00BA2BB1" w:rsidRPr="00D33987" w:rsidRDefault="005A2F8F" w:rsidP="00A77D40">
      <w:pPr>
        <w:pStyle w:val="a8"/>
        <w:wordWrap/>
        <w:spacing w:line="360" w:lineRule="auto"/>
        <w:jc w:val="center"/>
        <w:rPr>
          <w:rFonts w:ascii="HY신명조" w:eastAsia="HY신명조" w:cs="HY신명조"/>
          <w:sz w:val="40"/>
          <w:szCs w:val="40"/>
          <w:u w:val="single" w:color="000000"/>
        </w:rPr>
      </w:pPr>
      <w:r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>노</w:t>
      </w:r>
      <w:r w:rsidR="00E12DDE" w:rsidRPr="005A2F8F">
        <w:rPr>
          <w:rFonts w:ascii="HY신명조" w:eastAsia="HY신명조" w:cs="HY신명조" w:hint="eastAsia"/>
          <w:spacing w:val="12"/>
          <w:w w:val="96"/>
          <w:sz w:val="40"/>
          <w:szCs w:val="40"/>
          <w:u w:val="single" w:color="000000"/>
          <w:fitText w:val="6368" w:id="-1198264064"/>
        </w:rPr>
        <w:t>인낙상 ML 알고리즘 테스트 결</w:t>
      </w:r>
      <w:r w:rsidR="00E12DDE" w:rsidRPr="005A2F8F">
        <w:rPr>
          <w:rFonts w:ascii="HY신명조" w:eastAsia="HY신명조" w:cs="HY신명조" w:hint="eastAsia"/>
          <w:spacing w:val="3"/>
          <w:w w:val="96"/>
          <w:sz w:val="40"/>
          <w:szCs w:val="40"/>
          <w:u w:val="single" w:color="000000"/>
          <w:fitText w:val="6368" w:id="-1198264064"/>
        </w:rPr>
        <w:t>과</w:t>
      </w:r>
    </w:p>
    <w:p w14:paraId="4994B1F4" w14:textId="7D1758D9" w:rsidR="00BA2BB1" w:rsidRPr="00D33987" w:rsidRDefault="00E12DDE" w:rsidP="00A77D40">
      <w:pPr>
        <w:pStyle w:val="a8"/>
        <w:wordWrap/>
        <w:spacing w:before="300" w:line="360" w:lineRule="auto"/>
        <w:jc w:val="right"/>
        <w:rPr>
          <w:rFonts w:ascii="HY신명조" w:eastAsia="HY신명조" w:cs="HY신명조"/>
          <w:spacing w:val="-1"/>
          <w:sz w:val="30"/>
          <w:szCs w:val="30"/>
        </w:rPr>
      </w:pP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2023. </w:t>
      </w:r>
      <w:r w:rsidR="00D910AF">
        <w:rPr>
          <w:rFonts w:ascii="HY신명조" w:eastAsia="HY신명조" w:cs="HY신명조"/>
          <w:spacing w:val="-1"/>
          <w:sz w:val="30"/>
          <w:szCs w:val="30"/>
        </w:rPr>
        <w:t>9.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</w:t>
      </w:r>
      <w:r w:rsidR="00D910AF">
        <w:rPr>
          <w:rFonts w:ascii="HY신명조" w:eastAsia="HY신명조" w:cs="HY신명조"/>
          <w:spacing w:val="-1"/>
          <w:sz w:val="30"/>
          <w:szCs w:val="30"/>
        </w:rPr>
        <w:t>8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(SW개발실)</w:t>
      </w:r>
    </w:p>
    <w:p w14:paraId="687BCA96" w14:textId="061A8FEC" w:rsidR="00BA2BB1" w:rsidRPr="00D33987" w:rsidRDefault="00E12DDE" w:rsidP="00A77D40">
      <w:pPr>
        <w:pStyle w:val="a8"/>
        <w:spacing w:before="300" w:line="360" w:lineRule="auto"/>
        <w:rPr>
          <w:rFonts w:ascii="HY신명조" w:eastAsia="HY신명조" w:cs="HY신명조"/>
          <w:sz w:val="30"/>
          <w:szCs w:val="30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>□ 개선 알고리즘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(</w:t>
      </w:r>
      <w:r w:rsidR="00AC56EB">
        <w:rPr>
          <w:rFonts w:ascii="HY신명조" w:eastAsia="HY신명조" w:cs="HY신명조"/>
          <w:sz w:val="30"/>
          <w:szCs w:val="30"/>
        </w:rPr>
        <w:t>9</w:t>
      </w:r>
      <w:r w:rsidRPr="00D33987">
        <w:rPr>
          <w:rFonts w:ascii="HY신명조" w:eastAsia="HY신명조" w:cs="HY신명조" w:hint="eastAsia"/>
          <w:sz w:val="30"/>
          <w:szCs w:val="30"/>
        </w:rPr>
        <w:t>.</w:t>
      </w:r>
      <w:r w:rsidR="00AC56EB">
        <w:rPr>
          <w:rFonts w:ascii="HY신명조" w:eastAsia="HY신명조" w:cs="HY신명조"/>
          <w:sz w:val="30"/>
          <w:szCs w:val="30"/>
        </w:rPr>
        <w:t>5</w:t>
      </w:r>
      <w:r w:rsidRPr="00D33987">
        <w:rPr>
          <w:rFonts w:ascii="HY신명조" w:eastAsia="HY신명조" w:cs="HY신명조" w:hint="eastAsia"/>
          <w:sz w:val="30"/>
          <w:szCs w:val="30"/>
        </w:rPr>
        <w:t xml:space="preserve"> ∼ </w:t>
      </w:r>
      <w:r w:rsidR="00D910AF">
        <w:rPr>
          <w:rFonts w:ascii="HY신명조" w:eastAsia="HY신명조" w:cs="HY신명조"/>
          <w:sz w:val="30"/>
          <w:szCs w:val="30"/>
        </w:rPr>
        <w:t>9.</w:t>
      </w:r>
      <w:r w:rsidR="00AC56EB">
        <w:rPr>
          <w:rFonts w:ascii="HY신명조" w:eastAsia="HY신명조" w:cs="HY신명조"/>
          <w:sz w:val="30"/>
          <w:szCs w:val="30"/>
        </w:rPr>
        <w:t>8</w:t>
      </w:r>
      <w:r w:rsidRPr="00D33987">
        <w:rPr>
          <w:rFonts w:ascii="HY신명조" w:eastAsia="HY신명조" w:cs="HY신명조" w:hint="eastAsia"/>
          <w:sz w:val="30"/>
          <w:szCs w:val="30"/>
        </w:rPr>
        <w:t>)</w:t>
      </w:r>
    </w:p>
    <w:p w14:paraId="7017BA60" w14:textId="5799D520" w:rsidR="009728A1" w:rsidRDefault="00AC56EB" w:rsidP="009728A1">
      <w:pPr>
        <w:pStyle w:val="a8"/>
        <w:numPr>
          <w:ilvl w:val="0"/>
          <w:numId w:val="10"/>
        </w:numPr>
        <w:spacing w:before="300" w:line="360" w:lineRule="auto"/>
        <w:rPr>
          <w:rFonts w:ascii="HY신명조" w:eastAsia="HY신명조" w:cs="HY신명조"/>
          <w:sz w:val="30"/>
          <w:szCs w:val="30"/>
        </w:rPr>
      </w:pP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직접적인 데이터 증강 및 감소로 해결하기 위해 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Sampling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기법을 활용</w:t>
      </w:r>
    </w:p>
    <w:p w14:paraId="4105C8CA" w14:textId="66811E3D" w:rsidR="00A350E9" w:rsidRDefault="00AC56EB" w:rsidP="00AC56EB">
      <w:pPr>
        <w:pStyle w:val="a8"/>
        <w:numPr>
          <w:ilvl w:val="0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proofErr w:type="spellStart"/>
      <w:proofErr w:type="gramStart"/>
      <w:r>
        <w:rPr>
          <w:rFonts w:ascii="HY신명조" w:eastAsia="HY신명조" w:cs="HY신명조"/>
          <w:sz w:val="30"/>
          <w:szCs w:val="30"/>
          <w:lang w:eastAsia="ko-KR"/>
        </w:rPr>
        <w:t>OverSampling</w:t>
      </w:r>
      <w:proofErr w:type="spellEnd"/>
      <w:r>
        <w:rPr>
          <w:rFonts w:ascii="HY신명조" w:eastAsia="HY신명조" w:cs="HY신명조"/>
          <w:sz w:val="30"/>
          <w:szCs w:val="30"/>
          <w:lang w:eastAsia="ko-KR"/>
        </w:rPr>
        <w:t xml:space="preserve"> :</w:t>
      </w:r>
      <w:proofErr w:type="gramEnd"/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양성 데이터 증강</w:t>
      </w:r>
    </w:p>
    <w:p w14:paraId="0272092B" w14:textId="2148CC23" w:rsidR="00AC56EB" w:rsidRDefault="00AC56EB" w:rsidP="00AC56EB">
      <w:pPr>
        <w:pStyle w:val="a8"/>
        <w:numPr>
          <w:ilvl w:val="1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>R</w:t>
      </w:r>
      <w:r>
        <w:rPr>
          <w:rFonts w:ascii="HY신명조" w:eastAsia="HY신명조" w:cs="HY신명조"/>
          <w:sz w:val="30"/>
          <w:szCs w:val="30"/>
          <w:lang w:eastAsia="ko-KR"/>
        </w:rPr>
        <w:t>andom</w:t>
      </w:r>
      <w:r w:rsidR="000534DD"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proofErr w:type="spellStart"/>
      <w:r>
        <w:rPr>
          <w:rFonts w:ascii="HY신명조" w:eastAsia="HY신명조" w:cs="HY신명조"/>
          <w:sz w:val="30"/>
          <w:szCs w:val="30"/>
          <w:lang w:eastAsia="ko-KR"/>
        </w:rPr>
        <w:t>OverSampling</w:t>
      </w:r>
      <w:proofErr w:type="spellEnd"/>
    </w:p>
    <w:p w14:paraId="16455E02" w14:textId="5F4AACB6" w:rsidR="00AC56EB" w:rsidRDefault="00AC56EB" w:rsidP="000534DD">
      <w:pPr>
        <w:pStyle w:val="a8"/>
        <w:numPr>
          <w:ilvl w:val="1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/>
          <w:sz w:val="30"/>
          <w:szCs w:val="30"/>
          <w:lang w:eastAsia="ko-KR"/>
        </w:rPr>
        <w:t>ADASYN</w:t>
      </w:r>
    </w:p>
    <w:p w14:paraId="4ED0A2ED" w14:textId="295C9D94" w:rsidR="000534DD" w:rsidRPr="000534DD" w:rsidRDefault="000534DD" w:rsidP="000534DD">
      <w:pPr>
        <w:pStyle w:val="a8"/>
        <w:numPr>
          <w:ilvl w:val="2"/>
          <w:numId w:val="15"/>
        </w:numPr>
        <w:spacing w:before="300" w:line="360" w:lineRule="auto"/>
        <w:rPr>
          <w:rFonts w:ascii="HY신명조" w:eastAsia="HY신명조" w:cs="HY신명조" w:hint="eastAsia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 xml:space="preserve">양성 클래스 데이터와 가장 가까운 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k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개의 양성 데이터를 무작위로 선택,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직선 상에 가상의 양성 클래스 생성</w:t>
      </w:r>
    </w:p>
    <w:p w14:paraId="6E4EFA13" w14:textId="033ED87B" w:rsidR="00AC56EB" w:rsidRDefault="00AC56EB" w:rsidP="000534DD">
      <w:pPr>
        <w:pStyle w:val="a8"/>
        <w:numPr>
          <w:ilvl w:val="1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/>
          <w:sz w:val="30"/>
          <w:szCs w:val="30"/>
          <w:lang w:eastAsia="ko-KR"/>
        </w:rPr>
        <w:t>SMOTE</w:t>
      </w:r>
    </w:p>
    <w:p w14:paraId="1D03A361" w14:textId="0BBB08AF" w:rsidR="000534DD" w:rsidRPr="000534DD" w:rsidRDefault="000534DD" w:rsidP="000534DD">
      <w:pPr>
        <w:pStyle w:val="a8"/>
        <w:numPr>
          <w:ilvl w:val="2"/>
          <w:numId w:val="15"/>
        </w:numPr>
        <w:spacing w:before="300" w:line="360" w:lineRule="auto"/>
        <w:rPr>
          <w:rFonts w:ascii="HY신명조" w:eastAsia="HY신명조" w:cs="HY신명조" w:hint="eastAsia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>A</w:t>
      </w:r>
      <w:r>
        <w:rPr>
          <w:rFonts w:ascii="HY신명조" w:eastAsia="HY신명조" w:cs="HY신명조"/>
          <w:sz w:val="30"/>
          <w:szCs w:val="30"/>
          <w:lang w:eastAsia="ko-KR"/>
        </w:rPr>
        <w:t>DASYN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과 동일하게 데이터를 생성하지만,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무조건 양성 클래스라 하지 않고 분류 모형에 따라 분류</w:t>
      </w:r>
    </w:p>
    <w:p w14:paraId="6D1C3879" w14:textId="1B7CF744" w:rsidR="00AC56EB" w:rsidRDefault="00AC56EB" w:rsidP="00AC56EB">
      <w:pPr>
        <w:pStyle w:val="a8"/>
        <w:numPr>
          <w:ilvl w:val="0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proofErr w:type="spellStart"/>
      <w:proofErr w:type="gramStart"/>
      <w:r>
        <w:rPr>
          <w:rFonts w:ascii="HY신명조" w:eastAsia="HY신명조" w:cs="HY신명조"/>
          <w:sz w:val="30"/>
          <w:szCs w:val="30"/>
          <w:lang w:eastAsia="ko-KR"/>
        </w:rPr>
        <w:t>U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n</w:t>
      </w:r>
      <w:r>
        <w:rPr>
          <w:rFonts w:ascii="HY신명조" w:eastAsia="HY신명조" w:cs="HY신명조"/>
          <w:sz w:val="30"/>
          <w:szCs w:val="30"/>
          <w:lang w:eastAsia="ko-KR"/>
        </w:rPr>
        <w:t>derSampling</w:t>
      </w:r>
      <w:proofErr w:type="spellEnd"/>
      <w:r>
        <w:rPr>
          <w:rFonts w:ascii="HY신명조" w:eastAsia="HY신명조" w:cs="HY신명조"/>
          <w:sz w:val="30"/>
          <w:szCs w:val="30"/>
          <w:lang w:eastAsia="ko-KR"/>
        </w:rPr>
        <w:t xml:space="preserve"> :</w:t>
      </w:r>
      <w:proofErr w:type="gramEnd"/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음성 데이터 감소</w:t>
      </w:r>
    </w:p>
    <w:p w14:paraId="39FBB3CA" w14:textId="00CC14CA" w:rsidR="00AC56EB" w:rsidRDefault="00AC56EB" w:rsidP="00AC56EB">
      <w:pPr>
        <w:pStyle w:val="a8"/>
        <w:numPr>
          <w:ilvl w:val="1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lastRenderedPageBreak/>
        <w:t>R</w:t>
      </w:r>
      <w:r>
        <w:rPr>
          <w:rFonts w:ascii="HY신명조" w:eastAsia="HY신명조" w:cs="HY신명조"/>
          <w:sz w:val="30"/>
          <w:szCs w:val="30"/>
          <w:lang w:eastAsia="ko-KR"/>
        </w:rPr>
        <w:t>andom</w:t>
      </w:r>
      <w:r w:rsidR="000534DD"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proofErr w:type="spellStart"/>
      <w:r>
        <w:rPr>
          <w:rFonts w:ascii="HY신명조" w:eastAsia="HY신명조" w:cs="HY신명조"/>
          <w:sz w:val="30"/>
          <w:szCs w:val="30"/>
          <w:lang w:eastAsia="ko-KR"/>
        </w:rPr>
        <w:t>UnderSampling</w:t>
      </w:r>
      <w:proofErr w:type="spellEnd"/>
    </w:p>
    <w:p w14:paraId="6DA8876E" w14:textId="30463418" w:rsidR="00AE6D46" w:rsidRDefault="00AC56EB" w:rsidP="00AE6D46">
      <w:pPr>
        <w:pStyle w:val="a8"/>
        <w:numPr>
          <w:ilvl w:val="1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>T</w:t>
      </w:r>
      <w:r>
        <w:rPr>
          <w:rFonts w:ascii="HY신명조" w:eastAsia="HY신명조" w:cs="HY신명조"/>
          <w:sz w:val="30"/>
          <w:szCs w:val="30"/>
          <w:lang w:eastAsia="ko-KR"/>
        </w:rPr>
        <w:t>omek</w:t>
      </w:r>
      <w:r w:rsidR="000534DD"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/>
          <w:sz w:val="30"/>
          <w:szCs w:val="30"/>
          <w:lang w:eastAsia="ko-KR"/>
        </w:rPr>
        <w:t>Link</w:t>
      </w:r>
    </w:p>
    <w:p w14:paraId="2D948259" w14:textId="7BA6BA64" w:rsidR="00AE6D46" w:rsidRPr="00AE6D46" w:rsidRDefault="00AE6D46" w:rsidP="00AE6D46">
      <w:pPr>
        <w:pStyle w:val="a8"/>
        <w:numPr>
          <w:ilvl w:val="2"/>
          <w:numId w:val="15"/>
        </w:numPr>
        <w:spacing w:before="300" w:line="360" w:lineRule="auto"/>
        <w:rPr>
          <w:rFonts w:ascii="HY신명조" w:eastAsia="HY신명조" w:cs="HY신명조" w:hint="eastAsia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 xml:space="preserve">서로 다른 데이터가 가까이 붙어있으면 </w:t>
      </w:r>
      <w:proofErr w:type="spellStart"/>
      <w:r>
        <w:rPr>
          <w:rFonts w:ascii="HY신명조" w:eastAsia="HY신명조" w:cs="HY신명조"/>
          <w:sz w:val="30"/>
          <w:szCs w:val="30"/>
          <w:lang w:eastAsia="ko-KR"/>
        </w:rPr>
        <w:t>TomekLink</w:t>
      </w:r>
      <w:proofErr w:type="spellEnd"/>
      <w:r>
        <w:rPr>
          <w:rFonts w:ascii="HY신명조" w:eastAsia="HY신명조" w:cs="HY신명조" w:hint="eastAsia"/>
          <w:sz w:val="30"/>
          <w:szCs w:val="30"/>
          <w:lang w:eastAsia="ko-KR"/>
        </w:rPr>
        <w:t>를 형성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,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이후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L</w:t>
      </w:r>
      <w:r>
        <w:rPr>
          <w:rFonts w:ascii="HY신명조" w:eastAsia="HY신명조" w:cs="HY신명조"/>
          <w:sz w:val="30"/>
          <w:szCs w:val="30"/>
          <w:lang w:eastAsia="ko-KR"/>
        </w:rPr>
        <w:t>ink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에서 음성 클래스 삭제</w:t>
      </w:r>
    </w:p>
    <w:p w14:paraId="780743B0" w14:textId="104944BB" w:rsidR="00AC56EB" w:rsidRDefault="00AC56EB" w:rsidP="00AC56EB">
      <w:pPr>
        <w:pStyle w:val="a8"/>
        <w:numPr>
          <w:ilvl w:val="0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>H</w:t>
      </w:r>
      <w:r>
        <w:rPr>
          <w:rFonts w:ascii="HY신명조" w:eastAsia="HY신명조" w:cs="HY신명조"/>
          <w:sz w:val="30"/>
          <w:szCs w:val="30"/>
          <w:lang w:eastAsia="ko-KR"/>
        </w:rPr>
        <w:t>ybrid</w:t>
      </w:r>
      <w:r w:rsidR="000534DD"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proofErr w:type="gramStart"/>
      <w:r>
        <w:rPr>
          <w:rFonts w:ascii="HY신명조" w:eastAsia="HY신명조" w:cs="HY신명조"/>
          <w:sz w:val="30"/>
          <w:szCs w:val="30"/>
          <w:lang w:eastAsia="ko-KR"/>
        </w:rPr>
        <w:t>Sampling :</w:t>
      </w:r>
      <w:proofErr w:type="gramEnd"/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proofErr w:type="spellStart"/>
      <w:r>
        <w:rPr>
          <w:rFonts w:ascii="HY신명조" w:eastAsia="HY신명조" w:cs="HY신명조" w:hint="eastAsia"/>
          <w:sz w:val="30"/>
          <w:szCs w:val="30"/>
          <w:lang w:eastAsia="ko-KR"/>
        </w:rPr>
        <w:t>O</w:t>
      </w:r>
      <w:r>
        <w:rPr>
          <w:rFonts w:ascii="HY신명조" w:eastAsia="HY신명조" w:cs="HY신명조"/>
          <w:sz w:val="30"/>
          <w:szCs w:val="30"/>
          <w:lang w:eastAsia="ko-KR"/>
        </w:rPr>
        <w:t>ver+Under</w:t>
      </w:r>
      <w:proofErr w:type="spellEnd"/>
    </w:p>
    <w:p w14:paraId="1D40B816" w14:textId="088E3E62" w:rsidR="00AC56EB" w:rsidRDefault="00AC56EB" w:rsidP="00AE6D46">
      <w:pPr>
        <w:pStyle w:val="a8"/>
        <w:numPr>
          <w:ilvl w:val="1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proofErr w:type="spellStart"/>
      <w:r>
        <w:rPr>
          <w:rFonts w:ascii="HY신명조" w:eastAsia="HY신명조" w:cs="HY신명조" w:hint="eastAsia"/>
          <w:sz w:val="30"/>
          <w:szCs w:val="30"/>
          <w:lang w:eastAsia="ko-KR"/>
        </w:rPr>
        <w:t>S</w:t>
      </w:r>
      <w:r>
        <w:rPr>
          <w:rFonts w:ascii="HY신명조" w:eastAsia="HY신명조" w:cs="HY신명조"/>
          <w:sz w:val="30"/>
          <w:szCs w:val="30"/>
          <w:lang w:eastAsia="ko-KR"/>
        </w:rPr>
        <w:t>MOTETomek</w:t>
      </w:r>
      <w:proofErr w:type="spellEnd"/>
    </w:p>
    <w:p w14:paraId="53FBEA93" w14:textId="65DE67E6" w:rsidR="00AE6D46" w:rsidRPr="00AE6D46" w:rsidRDefault="00AE6D46" w:rsidP="00AE6D46">
      <w:pPr>
        <w:pStyle w:val="a8"/>
        <w:numPr>
          <w:ilvl w:val="2"/>
          <w:numId w:val="15"/>
        </w:numPr>
        <w:spacing w:before="300" w:line="360" w:lineRule="auto"/>
        <w:rPr>
          <w:rFonts w:ascii="HY신명조" w:eastAsia="HY신명조" w:cs="HY신명조" w:hint="eastAsia"/>
          <w:sz w:val="30"/>
          <w:szCs w:val="30"/>
          <w:lang w:eastAsia="ko-KR"/>
        </w:rPr>
      </w:pPr>
      <w:r>
        <w:rPr>
          <w:rFonts w:ascii="HY신명조" w:eastAsia="HY신명조" w:cs="HY신명조"/>
          <w:sz w:val="30"/>
          <w:szCs w:val="30"/>
          <w:lang w:eastAsia="ko-KR"/>
        </w:rPr>
        <w:t>SMOTE + Tomek</w:t>
      </w:r>
      <w:r w:rsidR="000534DD"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/>
          <w:sz w:val="30"/>
          <w:szCs w:val="30"/>
          <w:lang w:eastAsia="ko-KR"/>
        </w:rPr>
        <w:t>Link</w:t>
      </w:r>
    </w:p>
    <w:p w14:paraId="1E3CB926" w14:textId="233124DD" w:rsidR="00AE6D46" w:rsidRDefault="00AC56EB" w:rsidP="00AE6D46">
      <w:pPr>
        <w:pStyle w:val="a8"/>
        <w:numPr>
          <w:ilvl w:val="1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>S</w:t>
      </w:r>
      <w:r>
        <w:rPr>
          <w:rFonts w:ascii="HY신명조" w:eastAsia="HY신명조" w:cs="HY신명조"/>
          <w:sz w:val="30"/>
          <w:szCs w:val="30"/>
          <w:lang w:eastAsia="ko-KR"/>
        </w:rPr>
        <w:t>MOTEENN</w:t>
      </w:r>
    </w:p>
    <w:p w14:paraId="2F5FFA71" w14:textId="238F85CD" w:rsidR="00AE6D46" w:rsidRPr="00AE6D46" w:rsidRDefault="00AE6D46" w:rsidP="00AE6D46">
      <w:pPr>
        <w:pStyle w:val="a8"/>
        <w:numPr>
          <w:ilvl w:val="2"/>
          <w:numId w:val="15"/>
        </w:numPr>
        <w:spacing w:before="300" w:line="360" w:lineRule="auto"/>
        <w:rPr>
          <w:rFonts w:ascii="HY신명조" w:eastAsia="HY신명조" w:cs="HY신명조" w:hint="eastAsia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>S</w:t>
      </w:r>
      <w:r>
        <w:rPr>
          <w:rFonts w:ascii="HY신명조" w:eastAsia="HY신명조" w:cs="HY신명조"/>
          <w:sz w:val="30"/>
          <w:szCs w:val="30"/>
          <w:lang w:eastAsia="ko-KR"/>
        </w:rPr>
        <w:t>MOTE + ENN(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 xml:space="preserve">데이터에서 가까운 </w:t>
      </w:r>
      <w:r>
        <w:rPr>
          <w:rFonts w:ascii="HY신명조" w:eastAsia="HY신명조" w:cs="HY신명조"/>
          <w:sz w:val="30"/>
          <w:szCs w:val="30"/>
          <w:lang w:eastAsia="ko-KR"/>
        </w:rPr>
        <w:t>N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개의 데이터가 모두(혹은 다수</w:t>
      </w:r>
      <w:r>
        <w:rPr>
          <w:rFonts w:ascii="HY신명조" w:eastAsia="HY신명조" w:cs="HY신명조"/>
          <w:sz w:val="30"/>
          <w:szCs w:val="30"/>
          <w:lang w:eastAsia="ko-KR"/>
        </w:rPr>
        <w:t>)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가 음성 데이터가 아니면 삭제</w:t>
      </w:r>
      <w:r>
        <w:rPr>
          <w:rFonts w:ascii="HY신명조" w:eastAsia="HY신명조" w:cs="HY신명조"/>
          <w:sz w:val="30"/>
          <w:szCs w:val="30"/>
          <w:lang w:eastAsia="ko-KR"/>
        </w:rPr>
        <w:t>)</w:t>
      </w:r>
    </w:p>
    <w:p w14:paraId="4CAA9B58" w14:textId="77777777" w:rsidR="00AE6D46" w:rsidRPr="00AE6D46" w:rsidRDefault="00AE6D46" w:rsidP="00AE6D46">
      <w:pPr>
        <w:pStyle w:val="a8"/>
        <w:spacing w:before="300" w:line="360" w:lineRule="auto"/>
        <w:ind w:left="1200"/>
        <w:rPr>
          <w:rFonts w:ascii="HY신명조" w:eastAsia="HY신명조" w:cs="HY신명조" w:hint="eastAsia"/>
          <w:sz w:val="30"/>
          <w:szCs w:val="30"/>
          <w:lang w:eastAsia="ko-KR"/>
        </w:rPr>
      </w:pPr>
    </w:p>
    <w:p w14:paraId="5CD41ED9" w14:textId="33B4FA74" w:rsidR="00AE6D46" w:rsidRPr="009728A1" w:rsidRDefault="00AE6D46" w:rsidP="00AE6D46">
      <w:pPr>
        <w:pStyle w:val="a8"/>
        <w:spacing w:before="300" w:line="360" w:lineRule="auto"/>
        <w:ind w:left="1200"/>
        <w:rPr>
          <w:rFonts w:ascii="HY신명조" w:eastAsia="HY신명조" w:cs="HY신명조" w:hint="eastAsia"/>
          <w:sz w:val="30"/>
          <w:szCs w:val="30"/>
          <w:lang w:eastAsia="ko-KR"/>
        </w:rPr>
      </w:pPr>
    </w:p>
    <w:p w14:paraId="0FC606E4" w14:textId="77777777" w:rsidR="00D910AF" w:rsidRDefault="00D910AF" w:rsidP="009728A1">
      <w:pPr>
        <w:pStyle w:val="a8"/>
        <w:spacing w:before="400" w:line="360" w:lineRule="auto"/>
        <w:rPr>
          <w:rFonts w:ascii="HY신명조" w:eastAsia="DengXian" w:cs="굴림체"/>
          <w:b/>
          <w:bCs/>
          <w:spacing w:val="-1"/>
          <w:sz w:val="30"/>
          <w:szCs w:val="30"/>
        </w:rPr>
      </w:pPr>
    </w:p>
    <w:p w14:paraId="577DDB46" w14:textId="77777777" w:rsidR="00D910AF" w:rsidRDefault="00D910AF" w:rsidP="009728A1">
      <w:pPr>
        <w:pStyle w:val="a8"/>
        <w:spacing w:before="400" w:line="360" w:lineRule="auto"/>
        <w:rPr>
          <w:rFonts w:ascii="HY신명조" w:eastAsia="DengXian" w:cs="굴림체"/>
          <w:b/>
          <w:bCs/>
          <w:spacing w:val="-1"/>
          <w:sz w:val="30"/>
          <w:szCs w:val="30"/>
        </w:rPr>
      </w:pPr>
    </w:p>
    <w:p w14:paraId="5955E591" w14:textId="1251F3FC" w:rsidR="00A77D40" w:rsidRPr="009728A1" w:rsidRDefault="00E12DDE" w:rsidP="009728A1">
      <w:pPr>
        <w:pStyle w:val="a8"/>
        <w:spacing w:before="400" w:line="360" w:lineRule="auto"/>
        <w:rPr>
          <w:rFonts w:ascii="HY신명조" w:eastAsia="HY신명조" w:cs="굴림체"/>
          <w:b/>
          <w:bCs/>
          <w:spacing w:val="-1"/>
          <w:sz w:val="30"/>
          <w:szCs w:val="30"/>
        </w:rPr>
      </w:pPr>
      <w:r w:rsidRPr="009728A1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 xml:space="preserve">□ 테스트 결과 </w:t>
      </w:r>
    </w:p>
    <w:p w14:paraId="70C0E99F" w14:textId="28990864" w:rsidR="00E85FE0" w:rsidRPr="000B2660" w:rsidRDefault="00E12DDE" w:rsidP="000B2660">
      <w:pPr>
        <w:pStyle w:val="a8"/>
        <w:numPr>
          <w:ilvl w:val="0"/>
          <w:numId w:val="8"/>
        </w:numPr>
        <w:spacing w:before="400" w:line="360" w:lineRule="auto"/>
        <w:rPr>
          <w:rFonts w:ascii="HY신명조" w:eastAsia="HY신명조" w:cs="굴림체"/>
          <w:b/>
          <w:bCs/>
          <w:spacing w:val="-1"/>
          <w:sz w:val="30"/>
          <w:szCs w:val="30"/>
        </w:rPr>
      </w:pP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테스트 통계</w:t>
      </w:r>
      <w:r w:rsidR="00E469E1" w:rsidRPr="00D33987"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 (모델 개발 정리.xlsx 참고)</w:t>
      </w:r>
    </w:p>
    <w:p w14:paraId="2ED5ED85" w14:textId="3AC4B39F" w:rsidR="00E85FE0" w:rsidRDefault="00E469E1" w:rsidP="00E85FE0">
      <w:pPr>
        <w:pStyle w:val="a8"/>
        <w:spacing w:before="200" w:line="360" w:lineRule="auto"/>
        <w:ind w:leftChars="300" w:left="660"/>
        <w:rPr>
          <w:rFonts w:ascii="HY신명조" w:eastAsia="DengXian" w:cs="HY신명조"/>
          <w:spacing w:val="-1"/>
          <w:sz w:val="30"/>
          <w:szCs w:val="30"/>
        </w:rPr>
      </w:pP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&lt;</w:t>
      </w:r>
      <w:r w:rsidR="00225285"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s</w:t>
      </w:r>
      <w:r w:rsidR="00225285"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ampling </w:t>
      </w:r>
      <w:r w:rsidR="00225285"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기법 적용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&gt;</w:t>
      </w:r>
    </w:p>
    <w:p w14:paraId="5CDACA5B" w14:textId="4049DCF2" w:rsidR="00E85FE0" w:rsidRDefault="00225285" w:rsidP="00E85FE0">
      <w:pPr>
        <w:pStyle w:val="a8"/>
        <w:spacing w:before="200" w:line="360" w:lineRule="auto"/>
        <w:ind w:leftChars="300" w:left="660"/>
        <w:rPr>
          <w:rFonts w:ascii="HY신명조" w:eastAsia="DengXian" w:cs="HY신명조"/>
          <w:spacing w:val="-1"/>
          <w:sz w:val="30"/>
          <w:szCs w:val="30"/>
        </w:rPr>
      </w:pPr>
      <w:r>
        <w:rPr>
          <w:noProof/>
        </w:rPr>
        <w:drawing>
          <wp:inline distT="0" distB="0" distL="0" distR="0" wp14:anchorId="6CADF692" wp14:editId="535A24D2">
            <wp:extent cx="5008728" cy="3343701"/>
            <wp:effectExtent l="0" t="0" r="1905" b="9525"/>
            <wp:docPr id="1" name="차트 1">
              <a:extLst xmlns:a="http://schemas.openxmlformats.org/drawingml/2006/main">
                <a:ext uri="{FF2B5EF4-FFF2-40B4-BE49-F238E27FC236}">
                  <a16:creationId xmlns:a16="http://schemas.microsoft.com/office/drawing/2014/main" id="{A81933DC-FB91-4466-A2E6-846EC1AA75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C0472CF" w14:textId="1BC14BA1" w:rsidR="000C7D87" w:rsidRPr="000C7D87" w:rsidRDefault="000C7D87" w:rsidP="000C7D87">
      <w:pPr>
        <w:pStyle w:val="a8"/>
        <w:spacing w:before="200" w:line="360" w:lineRule="auto"/>
        <w:ind w:leftChars="300" w:left="660"/>
        <w:rPr>
          <w:rFonts w:ascii="HY신명조" w:eastAsiaTheme="minorEastAsia" w:cs="HY신명조"/>
          <w:spacing w:val="-1"/>
          <w:sz w:val="30"/>
          <w:szCs w:val="30"/>
          <w:lang w:eastAsia="ko-KR"/>
        </w:rPr>
      </w:pP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-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S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>ensitivity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많은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성능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향상이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있을수록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D910AF" w:rsidRPr="00D910AF">
        <w:rPr>
          <w:rFonts w:ascii="HY신명조" w:eastAsiaTheme="minorEastAsia" w:cs="HY신명조"/>
          <w:spacing w:val="-1"/>
          <w:sz w:val="30"/>
          <w:szCs w:val="30"/>
          <w:lang w:eastAsia="ko-KR"/>
        </w:rPr>
        <w:t>Specificity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성능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하락이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함께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수반된다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.</w:t>
      </w:r>
      <w:r w:rsidR="00FD31F8"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따라서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T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>P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세부사항을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확인하여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모델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성능을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평가한다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.</w:t>
      </w:r>
    </w:p>
    <w:p w14:paraId="39D35F5F" w14:textId="32E5DC6A" w:rsidR="00225285" w:rsidRPr="00225285" w:rsidRDefault="00225285" w:rsidP="00225285">
      <w:pPr>
        <w:pStyle w:val="a8"/>
        <w:spacing w:before="200" w:line="360" w:lineRule="auto"/>
        <w:ind w:leftChars="300" w:left="660"/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</w:pP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-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데이터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비율을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약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1:1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로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고정하자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,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모든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모델</w:t>
      </w:r>
      <w:r w:rsidR="007D614E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(</w:t>
      </w:r>
      <w:proofErr w:type="spellStart"/>
      <w:r w:rsidR="007D614E">
        <w:rPr>
          <w:rFonts w:ascii="HY신명조" w:eastAsiaTheme="minorEastAsia" w:cs="HY신명조"/>
          <w:spacing w:val="-1"/>
          <w:sz w:val="30"/>
          <w:szCs w:val="30"/>
          <w:lang w:eastAsia="ko-KR"/>
        </w:rPr>
        <w:t>TomekLink</w:t>
      </w:r>
      <w:proofErr w:type="spellEnd"/>
      <w:r w:rsidR="007D614E"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 w:rsidR="007D614E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제외</w:t>
      </w:r>
      <w:r w:rsidR="007D614E">
        <w:rPr>
          <w:rFonts w:ascii="HY신명조" w:eastAsiaTheme="minorEastAsia" w:cs="HY신명조"/>
          <w:spacing w:val="-1"/>
          <w:sz w:val="30"/>
          <w:szCs w:val="30"/>
          <w:lang w:eastAsia="ko-KR"/>
        </w:rPr>
        <w:t>)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이</w:t>
      </w:r>
      <w:r w:rsidR="008468E7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S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>ensitivity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큰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향상을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보이고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,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 w:rsidRP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>Specificity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10%p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이상의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감소를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보인다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.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</w:p>
    <w:p w14:paraId="4BBBA0FB" w14:textId="66861B4D" w:rsidR="00225285" w:rsidRDefault="00225285" w:rsidP="00E85FE0">
      <w:pPr>
        <w:pStyle w:val="a8"/>
        <w:spacing w:before="200" w:line="360" w:lineRule="auto"/>
        <w:ind w:leftChars="300" w:left="660"/>
        <w:rPr>
          <w:rFonts w:ascii="HY신명조" w:eastAsia="DengXian" w:cs="HY신명조" w:hint="eastAsia"/>
          <w:spacing w:val="-1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41D2567A" wp14:editId="13ED7206">
            <wp:extent cx="4967785" cy="2906973"/>
            <wp:effectExtent l="0" t="0" r="4445" b="8255"/>
            <wp:docPr id="7" name="차트 7">
              <a:extLst xmlns:a="http://schemas.openxmlformats.org/drawingml/2006/main">
                <a:ext uri="{FF2B5EF4-FFF2-40B4-BE49-F238E27FC236}">
                  <a16:creationId xmlns:a16="http://schemas.microsoft.com/office/drawing/2014/main" id="{BC4E4221-C02D-4152-97B2-ED8F68FAE9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C7076B5" w14:textId="1186EA41" w:rsidR="00225285" w:rsidRDefault="000C7D87" w:rsidP="00225285">
      <w:pPr>
        <w:pStyle w:val="a8"/>
        <w:spacing w:before="200" w:line="360" w:lineRule="auto"/>
        <w:ind w:leftChars="300" w:left="660"/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</w:pP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-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S</w:t>
      </w:r>
      <w:r w:rsid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>ensitivity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가장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좋은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성능인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,</w:t>
      </w:r>
      <w:r w:rsid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proofErr w:type="gramStart"/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R</w:t>
      </w:r>
      <w:r w:rsid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>US ,</w:t>
      </w:r>
      <w:proofErr w:type="gramEnd"/>
      <w:r w:rsid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ROS , SMOTE , SMOTEENN , </w:t>
      </w:r>
      <w:proofErr w:type="spellStart"/>
      <w:r w:rsid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>SMOTETomek</w:t>
      </w:r>
      <w:proofErr w:type="spellEnd"/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경우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>100%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를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달성했고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,</w:t>
      </w:r>
      <w:r w:rsid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그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중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 w:rsidRPr="00D910AF">
        <w:rPr>
          <w:rFonts w:ascii="HY신명조" w:eastAsiaTheme="minorEastAsia" w:cs="HY신명조"/>
          <w:spacing w:val="-1"/>
          <w:sz w:val="30"/>
          <w:szCs w:val="30"/>
          <w:lang w:eastAsia="ko-KR"/>
        </w:rPr>
        <w:t>Specificity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가장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적은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성능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저하를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가져온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모델은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>ROS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이다</w:t>
      </w:r>
      <w:r w:rsidR="00225285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.</w:t>
      </w:r>
    </w:p>
    <w:p w14:paraId="28FCA6DD" w14:textId="414AF199" w:rsidR="00225285" w:rsidRDefault="00225285" w:rsidP="00225285">
      <w:pPr>
        <w:pStyle w:val="a8"/>
        <w:spacing w:before="200" w:line="360" w:lineRule="auto"/>
        <w:ind w:leftChars="300" w:left="660"/>
        <w:rPr>
          <w:rFonts w:ascii="HY신명조" w:eastAsiaTheme="minorEastAsia" w:cs="HY신명조"/>
          <w:spacing w:val="-1"/>
          <w:sz w:val="30"/>
          <w:szCs w:val="30"/>
          <w:lang w:eastAsia="ko-KR"/>
        </w:rPr>
      </w:pP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-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T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>P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세부사항을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보았을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때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>Early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가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많고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,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late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및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proofErr w:type="spellStart"/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s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>oso</w:t>
      </w:r>
      <w:proofErr w:type="spellEnd"/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가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적은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모델의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경우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count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>를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조정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(</w:t>
      </w:r>
      <w:r>
        <w:rPr>
          <w:rFonts w:ascii="HY신명조" w:eastAsiaTheme="minorEastAsia" w:cs="HY신명조"/>
          <w:spacing w:val="-1"/>
          <w:sz w:val="30"/>
          <w:szCs w:val="30"/>
          <w:lang w:eastAsia="ko-KR"/>
        </w:rPr>
        <w:t>+)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하였을</w:t>
      </w:r>
      <w:r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때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,</w:t>
      </w:r>
      <w:r w:rsidR="008243FF"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 w:rsidR="008243FF" w:rsidRPr="00225285">
        <w:rPr>
          <w:rFonts w:ascii="HY신명조" w:eastAsiaTheme="minorEastAsia" w:cs="HY신명조"/>
          <w:spacing w:val="-1"/>
          <w:sz w:val="30"/>
          <w:szCs w:val="30"/>
          <w:lang w:eastAsia="ko-KR"/>
        </w:rPr>
        <w:t>Specificity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를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높이면서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S</w:t>
      </w:r>
      <w:r w:rsidR="008243FF">
        <w:rPr>
          <w:rFonts w:ascii="HY신명조" w:eastAsiaTheme="minorEastAsia" w:cs="HY신명조"/>
          <w:spacing w:val="-1"/>
          <w:sz w:val="30"/>
          <w:szCs w:val="30"/>
          <w:lang w:eastAsia="ko-KR"/>
        </w:rPr>
        <w:t>ensitivity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의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세부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정확도도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향상될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가능성이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있다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.</w:t>
      </w:r>
      <w:r w:rsidR="008243FF"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이런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경우에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해당하는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모델은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proofErr w:type="gramStart"/>
      <w:r w:rsidR="008243FF">
        <w:rPr>
          <w:rFonts w:ascii="HY신명조" w:eastAsiaTheme="minorEastAsia" w:cs="HY신명조"/>
          <w:spacing w:val="-1"/>
          <w:sz w:val="30"/>
          <w:szCs w:val="30"/>
          <w:lang w:eastAsia="ko-KR"/>
        </w:rPr>
        <w:t>SMOTE ,</w:t>
      </w:r>
      <w:proofErr w:type="gramEnd"/>
      <w:r w:rsidR="008243FF">
        <w:rPr>
          <w:rFonts w:ascii="HY신명조" w:eastAsiaTheme="minorEastAsia" w:cs="HY신명조"/>
          <w:spacing w:val="-1"/>
          <w:sz w:val="30"/>
          <w:szCs w:val="30"/>
          <w:lang w:eastAsia="ko-KR"/>
        </w:rPr>
        <w:t xml:space="preserve"> SMOTEENN , </w:t>
      </w:r>
      <w:proofErr w:type="spellStart"/>
      <w:r w:rsidR="008243FF">
        <w:rPr>
          <w:rFonts w:ascii="HY신명조" w:eastAsiaTheme="minorEastAsia" w:cs="HY신명조"/>
          <w:spacing w:val="-1"/>
          <w:sz w:val="30"/>
          <w:szCs w:val="30"/>
          <w:lang w:eastAsia="ko-KR"/>
        </w:rPr>
        <w:t>SMOTETomek</w:t>
      </w:r>
      <w:proofErr w:type="spellEnd"/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이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 xml:space="preserve"> 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있다</w:t>
      </w:r>
      <w:r w:rsidR="008243FF">
        <w:rPr>
          <w:rFonts w:ascii="HY신명조" w:eastAsiaTheme="minorEastAsia" w:cs="HY신명조" w:hint="eastAsia"/>
          <w:spacing w:val="-1"/>
          <w:sz w:val="30"/>
          <w:szCs w:val="30"/>
          <w:lang w:eastAsia="ko-KR"/>
        </w:rPr>
        <w:t>.</w:t>
      </w:r>
    </w:p>
    <w:p w14:paraId="732344AF" w14:textId="77777777" w:rsidR="008243FF" w:rsidRPr="00225285" w:rsidRDefault="008243FF" w:rsidP="00225285">
      <w:pPr>
        <w:pStyle w:val="a8"/>
        <w:spacing w:before="200" w:line="360" w:lineRule="auto"/>
        <w:ind w:leftChars="300" w:left="660"/>
        <w:rPr>
          <w:rFonts w:hint="eastAsia"/>
        </w:rPr>
      </w:pPr>
    </w:p>
    <w:p w14:paraId="76C5E096" w14:textId="77777777" w:rsidR="00D33987" w:rsidRDefault="00A77D40" w:rsidP="00A77D40">
      <w:pPr>
        <w:pStyle w:val="a8"/>
        <w:spacing w:before="200" w:line="360" w:lineRule="auto"/>
        <w:rPr>
          <w:rFonts w:ascii="HY신명조" w:eastAsia="HY신명조" w:cs="HY신명조"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>□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향후 계획</w:t>
      </w:r>
    </w:p>
    <w:p w14:paraId="2D66C997" w14:textId="66B4242F" w:rsidR="00FD31F8" w:rsidRDefault="008243FF" w:rsidP="008243FF">
      <w:pPr>
        <w:pStyle w:val="a8"/>
        <w:spacing w:before="200" w:line="360" w:lineRule="auto"/>
        <w:rPr>
          <w:rFonts w:ascii="HY신명조" w:eastAsia="HY신명조" w:cs="HY신명조"/>
          <w:spacing w:val="-1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앞선 테스트에서 c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ount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를 조정하며 확인해 볼 여지가 있는 모델들을 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count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수를 조정하며,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최적의 성능을 찾는다.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</w:p>
    <w:p w14:paraId="27DD0C3F" w14:textId="6A0FC3DE" w:rsidR="008243FF" w:rsidRPr="00FD31F8" w:rsidRDefault="008243FF" w:rsidP="008243FF">
      <w:pPr>
        <w:pStyle w:val="a8"/>
        <w:spacing w:before="200" w:line="360" w:lineRule="auto"/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이때 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count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 수는 실제 알고리즘에서 추락이라고 판단하기 위해 모델에서 연속으로 몇 번 추락으로 감지해야 할 것인지를 의미한다.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</w:p>
    <w:sectPr w:rsidR="008243FF" w:rsidRPr="00FD31F8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宋?">
    <w:altName w:val="SimSun"/>
    <w:panose1 w:val="00000000000000000000"/>
    <w:charset w:val="86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6982"/>
    <w:multiLevelType w:val="hybridMultilevel"/>
    <w:tmpl w:val="8E5840A8"/>
    <w:lvl w:ilvl="0" w:tplc="95D2235A">
      <w:start w:val="2023"/>
      <w:numFmt w:val="bullet"/>
      <w:lvlText w:val="-"/>
      <w:lvlJc w:val="left"/>
      <w:pPr>
        <w:ind w:left="10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1" w15:restartNumberingAfterBreak="0">
    <w:nsid w:val="16E32982"/>
    <w:multiLevelType w:val="hybridMultilevel"/>
    <w:tmpl w:val="11A0A20A"/>
    <w:lvl w:ilvl="0" w:tplc="A6DCB58A">
      <w:start w:val="2023"/>
      <w:numFmt w:val="bullet"/>
      <w:lvlText w:val="-"/>
      <w:lvlJc w:val="left"/>
      <w:pPr>
        <w:ind w:left="148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" w15:restartNumberingAfterBreak="0">
    <w:nsid w:val="249944E7"/>
    <w:multiLevelType w:val="hybridMultilevel"/>
    <w:tmpl w:val="3D80B434"/>
    <w:lvl w:ilvl="0" w:tplc="37947D6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476703"/>
    <w:multiLevelType w:val="hybridMultilevel"/>
    <w:tmpl w:val="8A08DB32"/>
    <w:lvl w:ilvl="0" w:tplc="8F740202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8D12143"/>
    <w:multiLevelType w:val="multilevel"/>
    <w:tmpl w:val="6C7E82B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2447F4"/>
    <w:multiLevelType w:val="hybridMultilevel"/>
    <w:tmpl w:val="66C64174"/>
    <w:lvl w:ilvl="0" w:tplc="683ADAE0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FE33A5F"/>
    <w:multiLevelType w:val="hybridMultilevel"/>
    <w:tmpl w:val="18364CF4"/>
    <w:lvl w:ilvl="0" w:tplc="BBA67E42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4E4CBE"/>
    <w:multiLevelType w:val="hybridMultilevel"/>
    <w:tmpl w:val="BA5E440E"/>
    <w:lvl w:ilvl="0" w:tplc="0C84A094">
      <w:numFmt w:val="bullet"/>
      <w:lvlText w:val=""/>
      <w:lvlJc w:val="left"/>
      <w:pPr>
        <w:ind w:left="760" w:hanging="360"/>
      </w:pPr>
      <w:rPr>
        <w:rFonts w:ascii="Wingdings" w:eastAsia="맑은 고딕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CB74BBC"/>
    <w:multiLevelType w:val="multilevel"/>
    <w:tmpl w:val="697419D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7675A2"/>
    <w:multiLevelType w:val="multilevel"/>
    <w:tmpl w:val="25C4490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032783"/>
    <w:multiLevelType w:val="hybridMultilevel"/>
    <w:tmpl w:val="F9B8CB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C4B4AA0"/>
    <w:multiLevelType w:val="hybridMultilevel"/>
    <w:tmpl w:val="99F4AB24"/>
    <w:lvl w:ilvl="0" w:tplc="F52C52B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DCB4DF0"/>
    <w:multiLevelType w:val="hybridMultilevel"/>
    <w:tmpl w:val="9020AB7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F6A7EC5"/>
    <w:multiLevelType w:val="hybridMultilevel"/>
    <w:tmpl w:val="B3985EC6"/>
    <w:lvl w:ilvl="0" w:tplc="BB3A45D0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C1D3E84"/>
    <w:multiLevelType w:val="hybridMultilevel"/>
    <w:tmpl w:val="A5F056A6"/>
    <w:lvl w:ilvl="0" w:tplc="04CC4500">
      <w:start w:val="2023"/>
      <w:numFmt w:val="bullet"/>
      <w:lvlText w:val="-"/>
      <w:lvlJc w:val="left"/>
      <w:pPr>
        <w:ind w:left="11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1"/>
  </w:num>
  <w:num w:numId="8">
    <w:abstractNumId w:val="10"/>
  </w:num>
  <w:num w:numId="9">
    <w:abstractNumId w:val="12"/>
  </w:num>
  <w:num w:numId="10">
    <w:abstractNumId w:val="13"/>
  </w:num>
  <w:num w:numId="11">
    <w:abstractNumId w:val="0"/>
  </w:num>
  <w:num w:numId="12">
    <w:abstractNumId w:val="6"/>
  </w:num>
  <w:num w:numId="13">
    <w:abstractNumId w:val="1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B1"/>
    <w:rsid w:val="00024B80"/>
    <w:rsid w:val="000534DD"/>
    <w:rsid w:val="000B2660"/>
    <w:rsid w:val="000C7D87"/>
    <w:rsid w:val="00222BE5"/>
    <w:rsid w:val="00225285"/>
    <w:rsid w:val="002A610F"/>
    <w:rsid w:val="00333F87"/>
    <w:rsid w:val="005A2F8F"/>
    <w:rsid w:val="00727491"/>
    <w:rsid w:val="007D614E"/>
    <w:rsid w:val="008243FF"/>
    <w:rsid w:val="008468E7"/>
    <w:rsid w:val="00850B2E"/>
    <w:rsid w:val="008843E6"/>
    <w:rsid w:val="008C43CE"/>
    <w:rsid w:val="008D12D1"/>
    <w:rsid w:val="009016C6"/>
    <w:rsid w:val="0093488C"/>
    <w:rsid w:val="009728A1"/>
    <w:rsid w:val="00A350E9"/>
    <w:rsid w:val="00A77D40"/>
    <w:rsid w:val="00AC56EB"/>
    <w:rsid w:val="00AE6D46"/>
    <w:rsid w:val="00BA2BB1"/>
    <w:rsid w:val="00BD598D"/>
    <w:rsid w:val="00D33987"/>
    <w:rsid w:val="00D74403"/>
    <w:rsid w:val="00D910AF"/>
    <w:rsid w:val="00DA6351"/>
    <w:rsid w:val="00DB0675"/>
    <w:rsid w:val="00E12DDE"/>
    <w:rsid w:val="00E469E1"/>
    <w:rsid w:val="00E72B1A"/>
    <w:rsid w:val="00E85FE0"/>
    <w:rsid w:val="00F04148"/>
    <w:rsid w:val="00FA4898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8AED6"/>
  <w15:docId w15:val="{7F11C37C-A873-4BBF-A4F6-63D06EA2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宋?" w:hAnsi="맑은 고딕" w:cs="Times New Roman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  <w:lang w:eastAsia="zh-CN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  <w:lang w:eastAsia="zh-CN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  <w:lang w:eastAsia="zh-CN"/>
    </w:rPr>
  </w:style>
  <w:style w:type="paragraph" w:customStyle="1" w:styleId="11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istrator\Desktop\&#45432;&#51064;&#45209;&#49345;\&#47784;&#45944;%20&#44060;&#48156;%20&#51221;&#4753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istrator\Desktop\&#45432;&#51064;&#45209;&#49345;\&#47784;&#45944;%20&#44060;&#48156;%20&#51221;&#4753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Sampling!$AD$18</c:f>
              <c:strCache>
                <c:ptCount val="1"/>
                <c:pt idx="0">
                  <c:v>Sensitivity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Sampling!$AC$19:$AC$25</c:f>
              <c:strCache>
                <c:ptCount val="7"/>
                <c:pt idx="0">
                  <c:v>RUS</c:v>
                </c:pt>
                <c:pt idx="1">
                  <c:v>TomekLink</c:v>
                </c:pt>
                <c:pt idx="2">
                  <c:v>ROS</c:v>
                </c:pt>
                <c:pt idx="3">
                  <c:v>ADASYN</c:v>
                </c:pt>
                <c:pt idx="4">
                  <c:v>SMOTE</c:v>
                </c:pt>
                <c:pt idx="5">
                  <c:v>SMOTE+ENN</c:v>
                </c:pt>
                <c:pt idx="6">
                  <c:v>SMOTE+Tomeck</c:v>
                </c:pt>
              </c:strCache>
            </c:strRef>
          </c:cat>
          <c:val>
            <c:numRef>
              <c:f>Sampling!$AD$19:$AD$25</c:f>
              <c:numCache>
                <c:formatCode>General</c:formatCode>
                <c:ptCount val="7"/>
                <c:pt idx="0">
                  <c:v>100</c:v>
                </c:pt>
                <c:pt idx="1">
                  <c:v>96.04</c:v>
                </c:pt>
                <c:pt idx="2">
                  <c:v>100</c:v>
                </c:pt>
                <c:pt idx="3">
                  <c:v>99.83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763-4EC2-A5E1-264671977C83}"/>
            </c:ext>
          </c:extLst>
        </c:ser>
        <c:ser>
          <c:idx val="2"/>
          <c:order val="1"/>
          <c:tx>
            <c:strRef>
              <c:f>Sampling!$AE$18</c:f>
              <c:strCache>
                <c:ptCount val="1"/>
                <c:pt idx="0">
                  <c:v>Specificity</c:v>
                </c:pt>
              </c:strCache>
            </c:strRef>
          </c:tx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1">
                    <a:lumMod val="75000"/>
                  </a:schemeClr>
                </a:solidFill>
              </a:ln>
              <a:effectLst/>
            </c:spPr>
          </c:marker>
          <c:cat>
            <c:strRef>
              <c:f>Sampling!$AC$19:$AC$25</c:f>
              <c:strCache>
                <c:ptCount val="7"/>
                <c:pt idx="0">
                  <c:v>RUS</c:v>
                </c:pt>
                <c:pt idx="1">
                  <c:v>TomekLink</c:v>
                </c:pt>
                <c:pt idx="2">
                  <c:v>ROS</c:v>
                </c:pt>
                <c:pt idx="3">
                  <c:v>ADASYN</c:v>
                </c:pt>
                <c:pt idx="4">
                  <c:v>SMOTE</c:v>
                </c:pt>
                <c:pt idx="5">
                  <c:v>SMOTE+ENN</c:v>
                </c:pt>
                <c:pt idx="6">
                  <c:v>SMOTE+Tomeck</c:v>
                </c:pt>
              </c:strCache>
            </c:strRef>
          </c:cat>
          <c:val>
            <c:numRef>
              <c:f>Sampling!$AE$19:$AE$25</c:f>
              <c:numCache>
                <c:formatCode>General</c:formatCode>
                <c:ptCount val="7"/>
                <c:pt idx="0">
                  <c:v>77.87</c:v>
                </c:pt>
                <c:pt idx="1">
                  <c:v>99.12</c:v>
                </c:pt>
                <c:pt idx="2">
                  <c:v>94.65</c:v>
                </c:pt>
                <c:pt idx="3">
                  <c:v>97.29</c:v>
                </c:pt>
                <c:pt idx="4">
                  <c:v>90.03</c:v>
                </c:pt>
                <c:pt idx="5">
                  <c:v>80.58</c:v>
                </c:pt>
                <c:pt idx="6">
                  <c:v>85.53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63-4EC2-A5E1-264671977C83}"/>
            </c:ext>
          </c:extLst>
        </c:ser>
        <c:ser>
          <c:idx val="0"/>
          <c:order val="2"/>
          <c:tx>
            <c:v>origin_Sens</c:v>
          </c:tx>
          <c:spPr>
            <a:ln w="28575" cap="rnd">
              <a:solidFill>
                <a:schemeClr val="accent2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Sampling!$AI$19:$AI$25</c:f>
              <c:numCache>
                <c:formatCode>General</c:formatCode>
                <c:ptCount val="7"/>
                <c:pt idx="0">
                  <c:v>98.51</c:v>
                </c:pt>
                <c:pt idx="1">
                  <c:v>98.51</c:v>
                </c:pt>
                <c:pt idx="2">
                  <c:v>98.51</c:v>
                </c:pt>
                <c:pt idx="3">
                  <c:v>98.51</c:v>
                </c:pt>
                <c:pt idx="4">
                  <c:v>98.51</c:v>
                </c:pt>
                <c:pt idx="5">
                  <c:v>98.51</c:v>
                </c:pt>
                <c:pt idx="6">
                  <c:v>98.51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763-4EC2-A5E1-264671977C83}"/>
            </c:ext>
          </c:extLst>
        </c:ser>
        <c:ser>
          <c:idx val="3"/>
          <c:order val="3"/>
          <c:tx>
            <c:v>origin_spec</c:v>
          </c:tx>
          <c:spPr>
            <a:ln w="28575" cap="rnd">
              <a:solidFill>
                <a:schemeClr val="accent1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Sampling!$AJ$19:$AJ$25</c:f>
              <c:numCache>
                <c:formatCode>General</c:formatCode>
                <c:ptCount val="7"/>
                <c:pt idx="0">
                  <c:v>99.49</c:v>
                </c:pt>
                <c:pt idx="1">
                  <c:v>99.49</c:v>
                </c:pt>
                <c:pt idx="2">
                  <c:v>99.49</c:v>
                </c:pt>
                <c:pt idx="3">
                  <c:v>99.49</c:v>
                </c:pt>
                <c:pt idx="4">
                  <c:v>99.49</c:v>
                </c:pt>
                <c:pt idx="5">
                  <c:v>99.49</c:v>
                </c:pt>
                <c:pt idx="6">
                  <c:v>99.49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763-4EC2-A5E1-264671977C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571279"/>
        <c:axId val="101565455"/>
      </c:lineChart>
      <c:catAx>
        <c:axId val="1015712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01565455"/>
        <c:crosses val="autoZero"/>
        <c:auto val="1"/>
        <c:lblAlgn val="ctr"/>
        <c:lblOffset val="100"/>
        <c:noMultiLvlLbl val="0"/>
      </c:catAx>
      <c:valAx>
        <c:axId val="101565455"/>
        <c:scaling>
          <c:orientation val="minMax"/>
          <c:max val="105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101571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ko-K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ko-K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3"/>
          <c:order val="0"/>
          <c:tx>
            <c:strRef>
              <c:f>Sampling!$AF$18</c:f>
              <c:strCache>
                <c:ptCount val="1"/>
                <c:pt idx="0">
                  <c:v>soso</c:v>
                </c:pt>
              </c:strCache>
            </c:strRef>
          </c:tx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1">
                    <a:lumMod val="75000"/>
                  </a:schemeClr>
                </a:solidFill>
              </a:ln>
              <a:effectLst/>
            </c:spPr>
          </c:marker>
          <c:cat>
            <c:strRef>
              <c:f>Sampling!$AC$19:$AC$25</c:f>
              <c:strCache>
                <c:ptCount val="7"/>
                <c:pt idx="0">
                  <c:v>RUS</c:v>
                </c:pt>
                <c:pt idx="1">
                  <c:v>TomekLink</c:v>
                </c:pt>
                <c:pt idx="2">
                  <c:v>ROS</c:v>
                </c:pt>
                <c:pt idx="3">
                  <c:v>ADASYN</c:v>
                </c:pt>
                <c:pt idx="4">
                  <c:v>SMOTE</c:v>
                </c:pt>
                <c:pt idx="5">
                  <c:v>SMOTE+ENN</c:v>
                </c:pt>
                <c:pt idx="6">
                  <c:v>SMOTE+Tomeck</c:v>
                </c:pt>
              </c:strCache>
            </c:strRef>
          </c:cat>
          <c:val>
            <c:numRef>
              <c:f>Sampling!$AF$19:$AF$25</c:f>
              <c:numCache>
                <c:formatCode>General</c:formatCode>
                <c:ptCount val="7"/>
                <c:pt idx="0">
                  <c:v>64</c:v>
                </c:pt>
                <c:pt idx="1">
                  <c:v>137</c:v>
                </c:pt>
                <c:pt idx="2">
                  <c:v>12</c:v>
                </c:pt>
                <c:pt idx="3">
                  <c:v>21</c:v>
                </c:pt>
                <c:pt idx="4">
                  <c:v>8</c:v>
                </c:pt>
                <c:pt idx="5">
                  <c:v>1</c:v>
                </c:pt>
                <c:pt idx="6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03-409A-BC21-D4F1CC337174}"/>
            </c:ext>
          </c:extLst>
        </c:ser>
        <c:ser>
          <c:idx val="4"/>
          <c:order val="1"/>
          <c:tx>
            <c:strRef>
              <c:f>Sampling!$AG$18</c:f>
              <c:strCache>
                <c:ptCount val="1"/>
                <c:pt idx="0">
                  <c:v>early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6">
                    <a:lumMod val="75000"/>
                  </a:schemeClr>
                </a:solidFill>
              </a:ln>
              <a:effectLst/>
            </c:spPr>
          </c:marker>
          <c:cat>
            <c:strRef>
              <c:f>Sampling!$AC$19:$AC$25</c:f>
              <c:strCache>
                <c:ptCount val="7"/>
                <c:pt idx="0">
                  <c:v>RUS</c:v>
                </c:pt>
                <c:pt idx="1">
                  <c:v>TomekLink</c:v>
                </c:pt>
                <c:pt idx="2">
                  <c:v>ROS</c:v>
                </c:pt>
                <c:pt idx="3">
                  <c:v>ADASYN</c:v>
                </c:pt>
                <c:pt idx="4">
                  <c:v>SMOTE</c:v>
                </c:pt>
                <c:pt idx="5">
                  <c:v>SMOTE+ENN</c:v>
                </c:pt>
                <c:pt idx="6">
                  <c:v>SMOTE+Tomeck</c:v>
                </c:pt>
              </c:strCache>
            </c:strRef>
          </c:cat>
          <c:val>
            <c:numRef>
              <c:f>Sampling!$AG$19:$AG$25</c:f>
              <c:numCache>
                <c:formatCode>General</c:formatCode>
                <c:ptCount val="7"/>
                <c:pt idx="0">
                  <c:v>26</c:v>
                </c:pt>
                <c:pt idx="1">
                  <c:v>35</c:v>
                </c:pt>
                <c:pt idx="2">
                  <c:v>269</c:v>
                </c:pt>
                <c:pt idx="3">
                  <c:v>130</c:v>
                </c:pt>
                <c:pt idx="4">
                  <c:v>312</c:v>
                </c:pt>
                <c:pt idx="5">
                  <c:v>738</c:v>
                </c:pt>
                <c:pt idx="6">
                  <c:v>561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03-409A-BC21-D4F1CC337174}"/>
            </c:ext>
          </c:extLst>
        </c:ser>
        <c:ser>
          <c:idx val="5"/>
          <c:order val="2"/>
          <c:tx>
            <c:strRef>
              <c:f>Sampling!$AH$18</c:f>
              <c:strCache>
                <c:ptCount val="1"/>
                <c:pt idx="0">
                  <c:v>late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Sampling!$AC$19:$AC$25</c:f>
              <c:strCache>
                <c:ptCount val="7"/>
                <c:pt idx="0">
                  <c:v>RUS</c:v>
                </c:pt>
                <c:pt idx="1">
                  <c:v>TomekLink</c:v>
                </c:pt>
                <c:pt idx="2">
                  <c:v>ROS</c:v>
                </c:pt>
                <c:pt idx="3">
                  <c:v>ADASYN</c:v>
                </c:pt>
                <c:pt idx="4">
                  <c:v>SMOTE</c:v>
                </c:pt>
                <c:pt idx="5">
                  <c:v>SMOTE+ENN</c:v>
                </c:pt>
                <c:pt idx="6">
                  <c:v>SMOTE+Tomeck</c:v>
                </c:pt>
              </c:strCache>
            </c:strRef>
          </c:cat>
          <c:val>
            <c:numRef>
              <c:f>Sampling!$AH$19:$AH$25</c:f>
              <c:numCache>
                <c:formatCode>General</c:formatCode>
                <c:ptCount val="7"/>
                <c:pt idx="0">
                  <c:v>66</c:v>
                </c:pt>
                <c:pt idx="1">
                  <c:v>191</c:v>
                </c:pt>
                <c:pt idx="2">
                  <c:v>11</c:v>
                </c:pt>
                <c:pt idx="3">
                  <c:v>14</c:v>
                </c:pt>
                <c:pt idx="4">
                  <c:v>7</c:v>
                </c:pt>
                <c:pt idx="5">
                  <c:v>3</c:v>
                </c:pt>
                <c:pt idx="6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403-409A-BC21-D4F1CC337174}"/>
            </c:ext>
          </c:extLst>
        </c:ser>
        <c:ser>
          <c:idx val="0"/>
          <c:order val="3"/>
          <c:tx>
            <c:v>Origin_so</c:v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Sampling!$AC$19:$AC$25</c:f>
              <c:strCache>
                <c:ptCount val="7"/>
                <c:pt idx="0">
                  <c:v>RUS</c:v>
                </c:pt>
                <c:pt idx="1">
                  <c:v>TomekLink</c:v>
                </c:pt>
                <c:pt idx="2">
                  <c:v>ROS</c:v>
                </c:pt>
                <c:pt idx="3">
                  <c:v>ADASYN</c:v>
                </c:pt>
                <c:pt idx="4">
                  <c:v>SMOTE</c:v>
                </c:pt>
                <c:pt idx="5">
                  <c:v>SMOTE+ENN</c:v>
                </c:pt>
                <c:pt idx="6">
                  <c:v>SMOTE+Tomeck</c:v>
                </c:pt>
              </c:strCache>
            </c:strRef>
          </c:cat>
          <c:val>
            <c:numRef>
              <c:f>Sampling!$AK$19:$AK$25</c:f>
              <c:numCache>
                <c:formatCode>General</c:formatCode>
                <c:ptCount val="7"/>
                <c:pt idx="0">
                  <c:v>125</c:v>
                </c:pt>
                <c:pt idx="1">
                  <c:v>125</c:v>
                </c:pt>
                <c:pt idx="2">
                  <c:v>125</c:v>
                </c:pt>
                <c:pt idx="3">
                  <c:v>125</c:v>
                </c:pt>
                <c:pt idx="4">
                  <c:v>125</c:v>
                </c:pt>
                <c:pt idx="5">
                  <c:v>125</c:v>
                </c:pt>
                <c:pt idx="6">
                  <c:v>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403-409A-BC21-D4F1CC337174}"/>
            </c:ext>
          </c:extLst>
        </c:ser>
        <c:ser>
          <c:idx val="1"/>
          <c:order val="4"/>
          <c:tx>
            <c:v>Origin_early</c:v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Sampling!$AC$19:$AC$25</c:f>
              <c:strCache>
                <c:ptCount val="7"/>
                <c:pt idx="0">
                  <c:v>RUS</c:v>
                </c:pt>
                <c:pt idx="1">
                  <c:v>TomekLink</c:v>
                </c:pt>
                <c:pt idx="2">
                  <c:v>ROS</c:v>
                </c:pt>
                <c:pt idx="3">
                  <c:v>ADASYN</c:v>
                </c:pt>
                <c:pt idx="4">
                  <c:v>SMOTE</c:v>
                </c:pt>
                <c:pt idx="5">
                  <c:v>SMOTE+ENN</c:v>
                </c:pt>
                <c:pt idx="6">
                  <c:v>SMOTE+Tomeck</c:v>
                </c:pt>
              </c:strCache>
            </c:strRef>
          </c:cat>
          <c:val>
            <c:numRef>
              <c:f>Sampling!$AL$19:$AL$25</c:f>
              <c:numCache>
                <c:formatCode>General</c:formatCode>
                <c:ptCount val="7"/>
                <c:pt idx="0">
                  <c:v>35</c:v>
                </c:pt>
                <c:pt idx="1">
                  <c:v>35</c:v>
                </c:pt>
                <c:pt idx="2">
                  <c:v>35</c:v>
                </c:pt>
                <c:pt idx="3">
                  <c:v>35</c:v>
                </c:pt>
                <c:pt idx="4">
                  <c:v>35</c:v>
                </c:pt>
                <c:pt idx="5">
                  <c:v>35</c:v>
                </c:pt>
                <c:pt idx="6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403-409A-BC21-D4F1CC337174}"/>
            </c:ext>
          </c:extLst>
        </c:ser>
        <c:ser>
          <c:idx val="2"/>
          <c:order val="5"/>
          <c:tx>
            <c:v>Origin_late</c:v>
          </c:tx>
          <c:spPr>
            <a:ln w="28575" cap="rnd">
              <a:solidFill>
                <a:schemeClr val="accent2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Sampling!$AC$19:$AC$25</c:f>
              <c:strCache>
                <c:ptCount val="7"/>
                <c:pt idx="0">
                  <c:v>RUS</c:v>
                </c:pt>
                <c:pt idx="1">
                  <c:v>TomekLink</c:v>
                </c:pt>
                <c:pt idx="2">
                  <c:v>ROS</c:v>
                </c:pt>
                <c:pt idx="3">
                  <c:v>ADASYN</c:v>
                </c:pt>
                <c:pt idx="4">
                  <c:v>SMOTE</c:v>
                </c:pt>
                <c:pt idx="5">
                  <c:v>SMOTE+ENN</c:v>
                </c:pt>
                <c:pt idx="6">
                  <c:v>SMOTE+Tomeck</c:v>
                </c:pt>
              </c:strCache>
            </c:strRef>
          </c:cat>
          <c:val>
            <c:numRef>
              <c:f>Sampling!$AM$19:$AM$25</c:f>
              <c:numCache>
                <c:formatCode>General</c:formatCode>
                <c:ptCount val="7"/>
                <c:pt idx="0">
                  <c:v>108</c:v>
                </c:pt>
                <c:pt idx="1">
                  <c:v>108</c:v>
                </c:pt>
                <c:pt idx="2">
                  <c:v>108</c:v>
                </c:pt>
                <c:pt idx="3">
                  <c:v>108</c:v>
                </c:pt>
                <c:pt idx="4">
                  <c:v>108</c:v>
                </c:pt>
                <c:pt idx="5">
                  <c:v>108</c:v>
                </c:pt>
                <c:pt idx="6">
                  <c:v>108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403-409A-BC21-D4F1CC3371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240367"/>
        <c:axId val="99240783"/>
      </c:lineChart>
      <c:catAx>
        <c:axId val="992403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99240783"/>
        <c:crosses val="autoZero"/>
        <c:auto val="1"/>
        <c:lblAlgn val="ctr"/>
        <c:lblOffset val="100"/>
        <c:noMultiLvlLbl val="0"/>
      </c:catAx>
      <c:valAx>
        <c:axId val="99240783"/>
        <c:scaling>
          <c:orientation val="minMax"/>
          <c:max val="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ko-KR"/>
          </a:p>
        </c:txPr>
        <c:crossAx val="992403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ko-K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ko-K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</vt:lpstr>
      <vt:lpstr>Q</vt:lpstr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</dc:title>
  <dc:subject/>
  <dc:creator>bach</dc:creator>
  <cp:keywords/>
  <cp:lastModifiedBy>Administrator</cp:lastModifiedBy>
  <cp:revision>10</cp:revision>
  <dcterms:created xsi:type="dcterms:W3CDTF">2023-09-08T02:19:00Z</dcterms:created>
  <dcterms:modified xsi:type="dcterms:W3CDTF">2023-09-08T05:01:00Z</dcterms:modified>
</cp:coreProperties>
</file>